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9B" w:rsidRPr="00BE4F9B" w:rsidRDefault="00BE4F9B" w:rsidP="00390F37">
      <w:pPr>
        <w:rPr>
          <w:sz w:val="28"/>
          <w:szCs w:val="28"/>
        </w:rPr>
      </w:pPr>
      <w:r>
        <w:rPr>
          <w:sz w:val="28"/>
          <w:szCs w:val="28"/>
        </w:rPr>
        <w:t>Maturitní témata z fyziky</w:t>
      </w:r>
    </w:p>
    <w:p w:rsidR="005B5C73" w:rsidRDefault="005B5C73" w:rsidP="00390F37">
      <w:pPr>
        <w:pStyle w:val="Odstavecseseznamem"/>
        <w:numPr>
          <w:ilvl w:val="0"/>
          <w:numId w:val="2"/>
        </w:numPr>
      </w:pPr>
      <w:r>
        <w:t>Kinematika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Dynamika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Vztažné soustavy ve fyzice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Energie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Tuhé těleso</w:t>
      </w:r>
    </w:p>
    <w:p w:rsidR="00E25E82" w:rsidRDefault="00E25E82" w:rsidP="00E25E82">
      <w:pPr>
        <w:pStyle w:val="Odstavecseseznamem"/>
        <w:numPr>
          <w:ilvl w:val="0"/>
          <w:numId w:val="2"/>
        </w:numPr>
      </w:pPr>
      <w:r>
        <w:t xml:space="preserve">Centrální pohyb v gravitačním poli 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Mechanika tekutin</w:t>
      </w:r>
    </w:p>
    <w:p w:rsidR="00390F37" w:rsidRDefault="005B5C73" w:rsidP="00E25E82">
      <w:pPr>
        <w:pStyle w:val="Odstavecseseznamem"/>
        <w:numPr>
          <w:ilvl w:val="0"/>
          <w:numId w:val="2"/>
        </w:numPr>
      </w:pPr>
      <w:r>
        <w:t xml:space="preserve">Molekulová </w:t>
      </w:r>
      <w:r w:rsidR="00390F37">
        <w:t>fyzika</w:t>
      </w:r>
      <w:r>
        <w:t xml:space="preserve"> a termika</w:t>
      </w:r>
    </w:p>
    <w:p w:rsidR="005B5C73" w:rsidRDefault="00390F37" w:rsidP="00E25E82">
      <w:pPr>
        <w:pStyle w:val="Odstavecseseznamem"/>
        <w:numPr>
          <w:ilvl w:val="0"/>
          <w:numId w:val="2"/>
        </w:numPr>
      </w:pPr>
      <w:r>
        <w:t>Struktura a vlastnosti plynů</w:t>
      </w:r>
    </w:p>
    <w:p w:rsidR="005B5C73" w:rsidRDefault="00390F37" w:rsidP="00E25E82">
      <w:pPr>
        <w:pStyle w:val="Odstavecseseznamem"/>
        <w:numPr>
          <w:ilvl w:val="0"/>
          <w:numId w:val="2"/>
        </w:numPr>
      </w:pPr>
      <w:r>
        <w:t>Struktura a vlastnosti kapalin a pevných látek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Kmity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Vlnění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Elektrostatika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Obvody stejnosměrného proudu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Vedení elektrického proudu v látkách</w:t>
      </w:r>
    </w:p>
    <w:p w:rsidR="0071549C" w:rsidRDefault="00390F37" w:rsidP="00E25E82">
      <w:pPr>
        <w:pStyle w:val="Odstavecseseznamem"/>
        <w:numPr>
          <w:ilvl w:val="0"/>
          <w:numId w:val="2"/>
        </w:numPr>
      </w:pPr>
      <w:r>
        <w:t>M</w:t>
      </w:r>
      <w:r w:rsidR="005B5C73">
        <w:t>agnetické pole</w:t>
      </w:r>
    </w:p>
    <w:p w:rsidR="005B5C73" w:rsidRDefault="0071549C" w:rsidP="00E25E82">
      <w:pPr>
        <w:pStyle w:val="Odstavecseseznamem"/>
        <w:numPr>
          <w:ilvl w:val="0"/>
          <w:numId w:val="2"/>
        </w:numPr>
      </w:pPr>
      <w:r>
        <w:t>O</w:t>
      </w:r>
      <w:r w:rsidR="00E25E82">
        <w:t>bvody střídavého proudu</w:t>
      </w:r>
      <w:r>
        <w:t xml:space="preserve"> a fyzikální základy elektroniky</w:t>
      </w:r>
    </w:p>
    <w:p w:rsidR="005B5C73" w:rsidRDefault="00E25E82" w:rsidP="0071549C">
      <w:pPr>
        <w:pStyle w:val="Odstavecseseznamem"/>
        <w:numPr>
          <w:ilvl w:val="0"/>
          <w:numId w:val="2"/>
        </w:numPr>
      </w:pPr>
      <w:r>
        <w:t>Elektromagnetické vlnění a sdělovací technika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Fyzikální pole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Zákony zachování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Geometrická optika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Vlnová optika</w:t>
      </w:r>
    </w:p>
    <w:p w:rsidR="0071549C" w:rsidRDefault="0071549C" w:rsidP="0071549C">
      <w:pPr>
        <w:pStyle w:val="Odstavecseseznamem"/>
        <w:numPr>
          <w:ilvl w:val="0"/>
          <w:numId w:val="2"/>
        </w:numPr>
      </w:pPr>
      <w:r>
        <w:t>Teorie relativity</w:t>
      </w:r>
    </w:p>
    <w:p w:rsidR="005B5C73" w:rsidRDefault="0040685E" w:rsidP="00E25E82">
      <w:pPr>
        <w:pStyle w:val="Odstavecseseznamem"/>
        <w:numPr>
          <w:ilvl w:val="0"/>
          <w:numId w:val="2"/>
        </w:numPr>
      </w:pPr>
      <w:r>
        <w:t>Atomová a jaderná fyzika a struktura hmoty</w:t>
      </w:r>
    </w:p>
    <w:p w:rsidR="005B5C73" w:rsidRDefault="005B5C73" w:rsidP="00E25E82">
      <w:pPr>
        <w:pStyle w:val="Odstavecseseznamem"/>
        <w:numPr>
          <w:ilvl w:val="0"/>
          <w:numId w:val="2"/>
        </w:numPr>
      </w:pPr>
      <w:r>
        <w:t>Kvantová fyzik</w:t>
      </w:r>
      <w:bookmarkStart w:id="0" w:name="_GoBack"/>
      <w:bookmarkEnd w:id="0"/>
      <w:r>
        <w:t>a</w:t>
      </w:r>
    </w:p>
    <w:sectPr w:rsidR="005B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5C0D"/>
    <w:multiLevelType w:val="hybridMultilevel"/>
    <w:tmpl w:val="52A27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B3530"/>
    <w:multiLevelType w:val="hybridMultilevel"/>
    <w:tmpl w:val="6FB8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73"/>
    <w:rsid w:val="00390F37"/>
    <w:rsid w:val="0040685E"/>
    <w:rsid w:val="005B5C73"/>
    <w:rsid w:val="0071549C"/>
    <w:rsid w:val="00925699"/>
    <w:rsid w:val="00BE4348"/>
    <w:rsid w:val="00BE4F9B"/>
    <w:rsid w:val="00E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FBC7"/>
  <w15:chartTrackingRefBased/>
  <w15:docId w15:val="{D698A6E9-8304-4470-B1B5-F88768D3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F9B"/>
  </w:style>
  <w:style w:type="paragraph" w:styleId="Nadpis1">
    <w:name w:val="heading 1"/>
    <w:basedOn w:val="Normln"/>
    <w:next w:val="Normln"/>
    <w:link w:val="Nadpis1Char"/>
    <w:uiPriority w:val="9"/>
    <w:qFormat/>
    <w:rsid w:val="00BE4F9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4F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F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4F9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4F9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4F9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4F9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4F9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4F9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F3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4F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4F9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F9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4F9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4F9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4F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4F9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4F9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4F9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E4F9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E4F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BE4F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E4F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E4F9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BE4F9B"/>
    <w:rPr>
      <w:b/>
      <w:bCs/>
    </w:rPr>
  </w:style>
  <w:style w:type="character" w:styleId="Zdraznn">
    <w:name w:val="Emphasis"/>
    <w:basedOn w:val="Standardnpsmoodstavce"/>
    <w:uiPriority w:val="20"/>
    <w:qFormat/>
    <w:rsid w:val="00BE4F9B"/>
    <w:rPr>
      <w:i/>
      <w:iCs/>
      <w:color w:val="000000" w:themeColor="text1"/>
    </w:rPr>
  </w:style>
  <w:style w:type="paragraph" w:styleId="Bezmezer">
    <w:name w:val="No Spacing"/>
    <w:uiPriority w:val="1"/>
    <w:qFormat/>
    <w:rsid w:val="00BE4F9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E4F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E4F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4F9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4F9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E4F9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E4F9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BE4F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E4F9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BE4F9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4F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Jana</cp:lastModifiedBy>
  <cp:revision>2</cp:revision>
  <dcterms:created xsi:type="dcterms:W3CDTF">2020-10-03T17:37:00Z</dcterms:created>
  <dcterms:modified xsi:type="dcterms:W3CDTF">2020-10-03T17:37:00Z</dcterms:modified>
</cp:coreProperties>
</file>